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03CF7" w14:textId="77777777" w:rsidR="00667EEE" w:rsidRDefault="00667E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4F4FBCAD" w14:textId="77777777" w:rsidR="00667EEE" w:rsidRDefault="00667EEE">
      <w:pPr>
        <w:pStyle w:val="ConsPlusNormal"/>
        <w:jc w:val="both"/>
        <w:outlineLvl w:val="0"/>
      </w:pPr>
    </w:p>
    <w:p w14:paraId="410616BC" w14:textId="77777777" w:rsidR="00667EEE" w:rsidRDefault="00667EEE">
      <w:pPr>
        <w:pStyle w:val="ConsPlusNormal"/>
        <w:outlineLvl w:val="0"/>
      </w:pPr>
      <w:r>
        <w:t>Зарегистрировано в Минюсте России 26 ноября 2021 г. N 66015</w:t>
      </w:r>
    </w:p>
    <w:p w14:paraId="21A2F4A1" w14:textId="77777777" w:rsidR="00667EEE" w:rsidRDefault="00667E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8F7F29" w14:textId="77777777" w:rsidR="00667EEE" w:rsidRDefault="00667EEE">
      <w:pPr>
        <w:pStyle w:val="ConsPlusNormal"/>
      </w:pPr>
    </w:p>
    <w:p w14:paraId="330E03FD" w14:textId="77777777" w:rsidR="00667EEE" w:rsidRDefault="00667EEE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14:paraId="3BBBCE50" w14:textId="77777777" w:rsidR="00667EEE" w:rsidRDefault="00667EEE">
      <w:pPr>
        <w:pStyle w:val="ConsPlusTitle"/>
        <w:jc w:val="center"/>
      </w:pPr>
    </w:p>
    <w:p w14:paraId="2EE69EE4" w14:textId="77777777" w:rsidR="00667EEE" w:rsidRDefault="00667EEE">
      <w:pPr>
        <w:pStyle w:val="ConsPlusTitle"/>
        <w:jc w:val="center"/>
      </w:pPr>
      <w:r>
        <w:t>ПРИКАЗ</w:t>
      </w:r>
    </w:p>
    <w:p w14:paraId="606A63C6" w14:textId="77777777" w:rsidR="00667EEE" w:rsidRDefault="00667EEE">
      <w:pPr>
        <w:pStyle w:val="ConsPlusTitle"/>
        <w:jc w:val="center"/>
      </w:pPr>
      <w:r>
        <w:t>от 29 октября 2021 г. N 772н</w:t>
      </w:r>
    </w:p>
    <w:p w14:paraId="6C827FB0" w14:textId="77777777" w:rsidR="00667EEE" w:rsidRDefault="00667EEE">
      <w:pPr>
        <w:pStyle w:val="ConsPlusTitle"/>
        <w:jc w:val="center"/>
      </w:pPr>
    </w:p>
    <w:p w14:paraId="65697E31" w14:textId="77777777" w:rsidR="00667EEE" w:rsidRDefault="00667EEE">
      <w:pPr>
        <w:pStyle w:val="ConsPlusTitle"/>
        <w:jc w:val="center"/>
      </w:pPr>
      <w:r>
        <w:t>ОБ УТВЕРЖДЕНИИ ОСНОВНЫХ ТРЕБОВАНИЙ</w:t>
      </w:r>
    </w:p>
    <w:p w14:paraId="1B1B165D" w14:textId="77777777" w:rsidR="00667EEE" w:rsidRDefault="00667EEE">
      <w:pPr>
        <w:pStyle w:val="ConsPlusTitle"/>
        <w:jc w:val="center"/>
      </w:pPr>
      <w:r>
        <w:t>К ПОРЯДКУ РАЗРАБОТКИ И СОДЕРЖАНИЮ ПРАВИЛ И ИНСТРУКЦИЙ</w:t>
      </w:r>
    </w:p>
    <w:p w14:paraId="7935AB39" w14:textId="77777777" w:rsidR="00667EEE" w:rsidRDefault="00667EEE">
      <w:pPr>
        <w:pStyle w:val="ConsPlusTitle"/>
        <w:jc w:val="center"/>
      </w:pPr>
      <w:r>
        <w:t>ПО ОХРАНЕ ТРУДА, РАЗРАБАТЫВАЕМЫХ РАБОТОДАТЕЛЕМ</w:t>
      </w:r>
    </w:p>
    <w:p w14:paraId="1AF6A7D0" w14:textId="77777777" w:rsidR="00667EEE" w:rsidRDefault="00667EEE">
      <w:pPr>
        <w:pStyle w:val="ConsPlusNormal"/>
        <w:ind w:firstLine="540"/>
        <w:jc w:val="both"/>
      </w:pPr>
    </w:p>
    <w:p w14:paraId="0390A504" w14:textId="77777777" w:rsidR="00667EEE" w:rsidRDefault="00667EE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211.2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 w:history="1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14:paraId="5F1744BF" w14:textId="77777777" w:rsidR="00667EEE" w:rsidRDefault="00667EEE">
      <w:pPr>
        <w:pStyle w:val="ConsPlusNormal"/>
        <w:spacing w:before="220"/>
        <w:ind w:firstLine="540"/>
        <w:jc w:val="both"/>
      </w:pPr>
      <w:r>
        <w:t xml:space="preserve">1. Утвердить основные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порядку разработки и содержанию правил и инструкций по охране труда, разрабатываемых работодателем.</w:t>
      </w:r>
    </w:p>
    <w:p w14:paraId="1AB5395E" w14:textId="77777777" w:rsidR="00667EEE" w:rsidRDefault="00667EEE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14:paraId="356686CB" w14:textId="77777777" w:rsidR="00667EEE" w:rsidRDefault="00667EEE">
      <w:pPr>
        <w:pStyle w:val="ConsPlusNormal"/>
        <w:ind w:firstLine="540"/>
        <w:jc w:val="both"/>
      </w:pPr>
    </w:p>
    <w:p w14:paraId="394DE3B3" w14:textId="77777777" w:rsidR="00667EEE" w:rsidRDefault="00667EEE">
      <w:pPr>
        <w:pStyle w:val="ConsPlusNormal"/>
        <w:jc w:val="right"/>
      </w:pPr>
      <w:r>
        <w:t>Министр</w:t>
      </w:r>
    </w:p>
    <w:p w14:paraId="7C252E94" w14:textId="77777777" w:rsidR="00667EEE" w:rsidRDefault="00667EEE">
      <w:pPr>
        <w:pStyle w:val="ConsPlusNormal"/>
        <w:jc w:val="right"/>
      </w:pPr>
      <w:r>
        <w:t>А.О.КОТЯКОВ</w:t>
      </w:r>
    </w:p>
    <w:p w14:paraId="3978DAD4" w14:textId="77777777" w:rsidR="00667EEE" w:rsidRDefault="00667EEE">
      <w:pPr>
        <w:pStyle w:val="ConsPlusNormal"/>
        <w:ind w:firstLine="540"/>
        <w:jc w:val="both"/>
      </w:pPr>
    </w:p>
    <w:p w14:paraId="6C6FC29E" w14:textId="77777777" w:rsidR="00667EEE" w:rsidRDefault="00667EEE">
      <w:pPr>
        <w:pStyle w:val="ConsPlusNormal"/>
        <w:ind w:firstLine="540"/>
        <w:jc w:val="both"/>
      </w:pPr>
    </w:p>
    <w:p w14:paraId="168A0BCE" w14:textId="77777777" w:rsidR="00667EEE" w:rsidRDefault="00667EEE">
      <w:pPr>
        <w:pStyle w:val="ConsPlusNormal"/>
        <w:ind w:firstLine="540"/>
        <w:jc w:val="both"/>
      </w:pPr>
    </w:p>
    <w:p w14:paraId="48F3A099" w14:textId="77777777" w:rsidR="00667EEE" w:rsidRDefault="00667EEE">
      <w:pPr>
        <w:pStyle w:val="ConsPlusNormal"/>
        <w:ind w:firstLine="540"/>
        <w:jc w:val="both"/>
      </w:pPr>
    </w:p>
    <w:p w14:paraId="4564E15A" w14:textId="77777777" w:rsidR="00667EEE" w:rsidRDefault="00667EEE">
      <w:pPr>
        <w:pStyle w:val="ConsPlusNormal"/>
        <w:ind w:firstLine="540"/>
        <w:jc w:val="both"/>
      </w:pPr>
    </w:p>
    <w:p w14:paraId="4A261662" w14:textId="77777777" w:rsidR="00667EEE" w:rsidRDefault="00667EEE">
      <w:pPr>
        <w:pStyle w:val="ConsPlusNormal"/>
        <w:jc w:val="right"/>
        <w:outlineLvl w:val="0"/>
      </w:pPr>
      <w:r>
        <w:t>Утверждены</w:t>
      </w:r>
    </w:p>
    <w:p w14:paraId="32357B87" w14:textId="77777777" w:rsidR="00667EEE" w:rsidRDefault="00667EEE">
      <w:pPr>
        <w:pStyle w:val="ConsPlusNormal"/>
        <w:jc w:val="right"/>
      </w:pPr>
      <w:r>
        <w:t>приказом Министерства труда</w:t>
      </w:r>
    </w:p>
    <w:p w14:paraId="48D0C049" w14:textId="77777777" w:rsidR="00667EEE" w:rsidRDefault="00667EEE">
      <w:pPr>
        <w:pStyle w:val="ConsPlusNormal"/>
        <w:jc w:val="right"/>
      </w:pPr>
      <w:r>
        <w:t>и социальной защиты</w:t>
      </w:r>
    </w:p>
    <w:p w14:paraId="0B6D8CFC" w14:textId="77777777" w:rsidR="00667EEE" w:rsidRDefault="00667EEE">
      <w:pPr>
        <w:pStyle w:val="ConsPlusNormal"/>
        <w:jc w:val="right"/>
      </w:pPr>
      <w:r>
        <w:t>Российской Федерации</w:t>
      </w:r>
    </w:p>
    <w:p w14:paraId="04C65892" w14:textId="77777777" w:rsidR="00667EEE" w:rsidRDefault="00667EEE">
      <w:pPr>
        <w:pStyle w:val="ConsPlusNormal"/>
        <w:jc w:val="right"/>
      </w:pPr>
      <w:r>
        <w:t>от 29 октября 2021 г. N 772н</w:t>
      </w:r>
    </w:p>
    <w:p w14:paraId="48409548" w14:textId="77777777" w:rsidR="00667EEE" w:rsidRDefault="00667EEE">
      <w:pPr>
        <w:pStyle w:val="ConsPlusNormal"/>
        <w:ind w:firstLine="540"/>
        <w:jc w:val="both"/>
      </w:pPr>
    </w:p>
    <w:p w14:paraId="70ABC67E" w14:textId="77777777" w:rsidR="00667EEE" w:rsidRDefault="00667EEE">
      <w:pPr>
        <w:pStyle w:val="ConsPlusTitle"/>
        <w:jc w:val="center"/>
      </w:pPr>
      <w:bookmarkStart w:id="0" w:name="P30"/>
      <w:bookmarkEnd w:id="0"/>
      <w:r>
        <w:t>ОСНОВНЫЕ ТРЕБОВАНИЯ</w:t>
      </w:r>
    </w:p>
    <w:p w14:paraId="08EAB9BA" w14:textId="77777777" w:rsidR="00667EEE" w:rsidRDefault="00667EEE">
      <w:pPr>
        <w:pStyle w:val="ConsPlusTitle"/>
        <w:jc w:val="center"/>
      </w:pPr>
      <w:r>
        <w:t>К ПОРЯДКУ РАЗРАБОТКИ И СОДЕРЖАНИЮ ПРАВИЛ И ИНСТРУКЦИЙ</w:t>
      </w:r>
    </w:p>
    <w:p w14:paraId="2FE3C20E" w14:textId="77777777" w:rsidR="00667EEE" w:rsidRDefault="00667EEE">
      <w:pPr>
        <w:pStyle w:val="ConsPlusTitle"/>
        <w:jc w:val="center"/>
      </w:pPr>
      <w:r>
        <w:t>ПО ОХРАНЕ ТРУДА, РАЗРАБАТЫВАЕМЫХ РАБОТОДАТЕЛЕМ</w:t>
      </w:r>
    </w:p>
    <w:p w14:paraId="4F985060" w14:textId="77777777" w:rsidR="00667EEE" w:rsidRDefault="00667EEE">
      <w:pPr>
        <w:pStyle w:val="ConsPlusNormal"/>
        <w:jc w:val="center"/>
      </w:pPr>
    </w:p>
    <w:p w14:paraId="2150630B" w14:textId="77777777" w:rsidR="00667EEE" w:rsidRDefault="00667EEE">
      <w:pPr>
        <w:pStyle w:val="ConsPlusTitle"/>
        <w:jc w:val="center"/>
        <w:outlineLvl w:val="1"/>
      </w:pPr>
      <w:r>
        <w:t>I. Общие положения</w:t>
      </w:r>
    </w:p>
    <w:p w14:paraId="23F4739E" w14:textId="77777777" w:rsidR="00667EEE" w:rsidRDefault="00667EEE">
      <w:pPr>
        <w:pStyle w:val="ConsPlusNormal"/>
        <w:jc w:val="center"/>
      </w:pPr>
    </w:p>
    <w:p w14:paraId="740426F9" w14:textId="77777777" w:rsidR="00667EEE" w:rsidRDefault="00667EEE">
      <w:pPr>
        <w:pStyle w:val="ConsPlusNormal"/>
        <w:ind w:firstLine="540"/>
        <w:jc w:val="both"/>
      </w:pPr>
      <w:r>
        <w:t>1. Правила и инструкции по охране труда разрабатываются работодателем в целях обеспечения безопасности труда и сохранения жизни и здоровья работников при выполнении ими своих трудовых обязанностей.</w:t>
      </w:r>
    </w:p>
    <w:p w14:paraId="5E580F99" w14:textId="77777777" w:rsidR="00667EEE" w:rsidRDefault="00667EEE">
      <w:pPr>
        <w:pStyle w:val="ConsPlusNormal"/>
        <w:spacing w:before="220"/>
        <w:ind w:firstLine="540"/>
        <w:jc w:val="both"/>
      </w:pPr>
      <w:r>
        <w:t>2. Работодатель в зависимости от специфики своей деятельности и исходя из оценки уровней профессиональных рисков вправе устанавливать в правилах и инструкциях по охране труда дополнительные требования безопасности, не противоречащие государственным нормативным требованиям охраны труда.</w:t>
      </w:r>
    </w:p>
    <w:p w14:paraId="735B4535" w14:textId="77777777" w:rsidR="00667EEE" w:rsidRDefault="00667EEE">
      <w:pPr>
        <w:pStyle w:val="ConsPlusNormal"/>
        <w:spacing w:before="220"/>
        <w:ind w:firstLine="540"/>
        <w:jc w:val="both"/>
      </w:pPr>
      <w:r>
        <w:lastRenderedPageBreak/>
        <w:t xml:space="preserve">3. Утверждение правил (стандартов) и инструкций по охране труда для работников производится работодателем с учетом мнения выборного органа первичной профсоюзной организации (при наличии) в порядке, предусмотренном </w:t>
      </w:r>
      <w:hyperlink r:id="rId7" w:history="1">
        <w:r>
          <w:rPr>
            <w:color w:val="0000FF"/>
          </w:rPr>
          <w:t>статьей 372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2878).</w:t>
      </w:r>
    </w:p>
    <w:p w14:paraId="0F7B0049" w14:textId="77777777" w:rsidR="00667EEE" w:rsidRDefault="00667EEE">
      <w:pPr>
        <w:pStyle w:val="ConsPlusNormal"/>
        <w:spacing w:before="220"/>
        <w:ind w:firstLine="540"/>
        <w:jc w:val="both"/>
      </w:pPr>
      <w:r>
        <w:t>4. Перечень правил (стандартов) и инструкций по охране труда, разрабатываемых работодателем, определяет работодатель в соответствии со спецификой своей деятельности. Правила (стандарты) по охране труда должны содержать требования по обеспечению безопасности труда и контролю при организации работ работодателем (уполномоченным им лицом). Инструкции по охране труда должны содержать требования по безопасному выполнению работ работником (исполнителем).</w:t>
      </w:r>
    </w:p>
    <w:p w14:paraId="7CC6B813" w14:textId="77777777" w:rsidR="00667EEE" w:rsidRDefault="00667EEE">
      <w:pPr>
        <w:pStyle w:val="ConsPlusNormal"/>
        <w:spacing w:before="220"/>
        <w:ind w:firstLine="540"/>
        <w:jc w:val="both"/>
      </w:pPr>
      <w:r>
        <w:t>5. Правила (стандарты) и инструкции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14:paraId="6E909CA6" w14:textId="77777777" w:rsidR="00667EEE" w:rsidRDefault="00667EEE">
      <w:pPr>
        <w:pStyle w:val="ConsPlusNormal"/>
        <w:jc w:val="center"/>
      </w:pPr>
    </w:p>
    <w:p w14:paraId="3CD66DF0" w14:textId="77777777" w:rsidR="00667EEE" w:rsidRDefault="00667EEE">
      <w:pPr>
        <w:pStyle w:val="ConsPlusTitle"/>
        <w:jc w:val="center"/>
        <w:outlineLvl w:val="1"/>
      </w:pPr>
      <w:r>
        <w:t>II. Требования к порядку разработки и содержанию правил</w:t>
      </w:r>
    </w:p>
    <w:p w14:paraId="09445DBE" w14:textId="77777777" w:rsidR="00667EEE" w:rsidRDefault="00667EEE">
      <w:pPr>
        <w:pStyle w:val="ConsPlusTitle"/>
        <w:jc w:val="center"/>
      </w:pPr>
      <w:r>
        <w:t>по охране труда</w:t>
      </w:r>
    </w:p>
    <w:p w14:paraId="1ECCF56D" w14:textId="77777777" w:rsidR="00667EEE" w:rsidRDefault="00667EEE">
      <w:pPr>
        <w:pStyle w:val="ConsPlusNormal"/>
        <w:jc w:val="center"/>
      </w:pPr>
    </w:p>
    <w:p w14:paraId="37F0214D" w14:textId="77777777" w:rsidR="00667EEE" w:rsidRDefault="00667EEE">
      <w:pPr>
        <w:pStyle w:val="ConsPlusNormal"/>
        <w:ind w:firstLine="540"/>
        <w:jc w:val="both"/>
      </w:pPr>
      <w:r>
        <w:t>6. Правила по охране труда (далее - Правила) могут быть разработаны работодателем как стандарт организации либо иной локальный нормативный акт, применяемый в системе нормативного регулирования работодателя.</w:t>
      </w:r>
    </w:p>
    <w:p w14:paraId="123A647C" w14:textId="77777777" w:rsidR="00667EEE" w:rsidRDefault="00667EEE">
      <w:pPr>
        <w:pStyle w:val="ConsPlusNormal"/>
        <w:spacing w:before="220"/>
        <w:ind w:firstLine="540"/>
        <w:jc w:val="both"/>
      </w:pPr>
      <w:r>
        <w:t>7. Правила действуют в пределах данной организации и не должны противоречить федеральным законам и иным нормативным правовым актам Российской Федерации, содержащим нормы трудового права.</w:t>
      </w:r>
    </w:p>
    <w:p w14:paraId="652DB6E5" w14:textId="77777777" w:rsidR="00667EEE" w:rsidRDefault="00667EEE">
      <w:pPr>
        <w:pStyle w:val="ConsPlusNormal"/>
        <w:spacing w:before="220"/>
        <w:ind w:firstLine="540"/>
        <w:jc w:val="both"/>
      </w:pPr>
      <w:r>
        <w:t>8. Разработка Правил осуществляется работодателем на основе анализа состояния и причин производственного травматизма и профессиональных заболеваний, а также результатов специальной оценки условий труда и оценки профессиональных рисков.</w:t>
      </w:r>
    </w:p>
    <w:p w14:paraId="25CE64D5" w14:textId="77777777" w:rsidR="00667EEE" w:rsidRDefault="00667EEE">
      <w:pPr>
        <w:pStyle w:val="ConsPlusNormal"/>
        <w:spacing w:before="220"/>
        <w:ind w:firstLine="540"/>
        <w:jc w:val="both"/>
      </w:pPr>
      <w:r>
        <w:t>9. Правила включают следующие главы:</w:t>
      </w:r>
    </w:p>
    <w:p w14:paraId="79FEF998" w14:textId="77777777" w:rsidR="00667EEE" w:rsidRDefault="00667EEE">
      <w:pPr>
        <w:pStyle w:val="ConsPlusNormal"/>
        <w:spacing w:before="220"/>
        <w:ind w:firstLine="540"/>
        <w:jc w:val="both"/>
      </w:pPr>
      <w:r>
        <w:t>а) общие требования;</w:t>
      </w:r>
    </w:p>
    <w:p w14:paraId="45BA4197" w14:textId="77777777" w:rsidR="00667EEE" w:rsidRDefault="00667EEE">
      <w:pPr>
        <w:pStyle w:val="ConsPlusNormal"/>
        <w:spacing w:before="220"/>
        <w:ind w:firstLine="540"/>
        <w:jc w:val="both"/>
      </w:pPr>
      <w:r>
        <w:t>б) требования охраны труда работников при организации и проведении работ;</w:t>
      </w:r>
    </w:p>
    <w:p w14:paraId="157323FC" w14:textId="77777777" w:rsidR="00667EEE" w:rsidRDefault="00667EEE">
      <w:pPr>
        <w:pStyle w:val="ConsPlusNormal"/>
        <w:spacing w:before="220"/>
        <w:ind w:firstLine="540"/>
        <w:jc w:val="both"/>
      </w:pPr>
      <w:r>
        <w:t>в) требования, предъявляемые к производственным помещениям и производственным площадкам (для процессов, выполняемых вне производственных помещений), в целях обеспечения охраны труда работников;</w:t>
      </w:r>
    </w:p>
    <w:p w14:paraId="7D384420" w14:textId="77777777" w:rsidR="00667EEE" w:rsidRDefault="00667EEE">
      <w:pPr>
        <w:pStyle w:val="ConsPlusNormal"/>
        <w:spacing w:before="220"/>
        <w:ind w:firstLine="540"/>
        <w:jc w:val="both"/>
      </w:pPr>
      <w:r>
        <w:t>г) требования, предъявляемые к оборудованию, его размещению и организации рабочих мест в целях обеспечения охраны труда работников;</w:t>
      </w:r>
    </w:p>
    <w:p w14:paraId="729A67B3" w14:textId="77777777" w:rsidR="00667EEE" w:rsidRDefault="00667EEE">
      <w:pPr>
        <w:pStyle w:val="ConsPlusNormal"/>
        <w:spacing w:before="220"/>
        <w:ind w:firstLine="540"/>
        <w:jc w:val="both"/>
      </w:pPr>
      <w:r>
        <w:t>д) требования, предъявляемые к хранению и транспортировке исходных материалов, заготовок, полуфабрикатов, готовой продукции и отходов производства в целях обеспечения охраны труда работников.</w:t>
      </w:r>
    </w:p>
    <w:p w14:paraId="28892368" w14:textId="77777777" w:rsidR="00667EEE" w:rsidRDefault="00667EEE">
      <w:pPr>
        <w:pStyle w:val="ConsPlusNormal"/>
        <w:spacing w:before="220"/>
        <w:ind w:firstLine="540"/>
        <w:jc w:val="both"/>
      </w:pPr>
      <w:r>
        <w:t>10. В главу "Общие требования" включаются:</w:t>
      </w:r>
    </w:p>
    <w:p w14:paraId="30201D7B" w14:textId="77777777" w:rsidR="00667EEE" w:rsidRDefault="00667EEE">
      <w:pPr>
        <w:pStyle w:val="ConsPlusNormal"/>
        <w:spacing w:before="220"/>
        <w:ind w:firstLine="540"/>
        <w:jc w:val="both"/>
      </w:pPr>
      <w:r>
        <w:t>а) определение сферы действия Правил;</w:t>
      </w:r>
    </w:p>
    <w:p w14:paraId="5B17C336" w14:textId="77777777" w:rsidR="00667EEE" w:rsidRDefault="00667EEE">
      <w:pPr>
        <w:pStyle w:val="ConsPlusNormal"/>
        <w:spacing w:before="220"/>
        <w:ind w:firstLine="540"/>
        <w:jc w:val="both"/>
      </w:pPr>
      <w:r>
        <w:t>б) описание вредных и (или) опасных производственных факторов, профессиональных рисков и опасностей, характерных для сферы действия Правил.</w:t>
      </w:r>
    </w:p>
    <w:p w14:paraId="39A8CC0E" w14:textId="77777777" w:rsidR="00667EEE" w:rsidRDefault="00667EEE">
      <w:pPr>
        <w:pStyle w:val="ConsPlusNormal"/>
        <w:spacing w:before="220"/>
        <w:ind w:firstLine="540"/>
        <w:jc w:val="both"/>
      </w:pPr>
      <w:r>
        <w:lastRenderedPageBreak/>
        <w:t>11. В главу "Требования охраны труда работников при организации и проведении работ" включаются:</w:t>
      </w:r>
    </w:p>
    <w:p w14:paraId="1BA8FBF8" w14:textId="77777777" w:rsidR="00667EEE" w:rsidRDefault="00667EEE">
      <w:pPr>
        <w:pStyle w:val="ConsPlusNormal"/>
        <w:spacing w:before="220"/>
        <w:ind w:firstLine="540"/>
        <w:jc w:val="both"/>
      </w:pPr>
      <w:r>
        <w:t>а) требования охраны труда, предъявляемые к работникам;</w:t>
      </w:r>
    </w:p>
    <w:p w14:paraId="3CD72C7D" w14:textId="77777777" w:rsidR="00667EEE" w:rsidRDefault="00667EEE">
      <w:pPr>
        <w:pStyle w:val="ConsPlusNormal"/>
        <w:spacing w:before="220"/>
        <w:ind w:firstLine="540"/>
        <w:jc w:val="both"/>
      </w:pPr>
      <w:r>
        <w:t>б) требования по проведению технико-технологических и организационных мероприятий, в том числе при назначении должностных лиц, ответственных за организацию, выполнение, контроль выполнения соответствующих мероприятий;</w:t>
      </w:r>
    </w:p>
    <w:p w14:paraId="25D2979F" w14:textId="77777777" w:rsidR="00667EEE" w:rsidRDefault="00667EEE">
      <w:pPr>
        <w:pStyle w:val="ConsPlusNormal"/>
        <w:spacing w:before="220"/>
        <w:ind w:firstLine="540"/>
        <w:jc w:val="both"/>
      </w:pPr>
      <w:r>
        <w:t>в) требования при организации работ по наряду-допуску (при наличии);</w:t>
      </w:r>
    </w:p>
    <w:p w14:paraId="1B0F6AEF" w14:textId="77777777" w:rsidR="00667EEE" w:rsidRDefault="00667EEE">
      <w:pPr>
        <w:pStyle w:val="ConsPlusNormal"/>
        <w:spacing w:before="220"/>
        <w:ind w:firstLine="540"/>
        <w:jc w:val="both"/>
      </w:pPr>
      <w:r>
        <w:t>г) меры, исключающие непосредственный контакт работников в процессе труда с исходными материалами, заготовками, полуфабрикатами, готовой продукцией и отходами производства, оказывающими на них опасное или вредное воздействие, с указанием опасностей и связанных с ними профессиональных рисков, возможного причинения вреда здоровью работника и перечня конкретных мер, направленных на защиту работников от определенных опасностей;</w:t>
      </w:r>
    </w:p>
    <w:p w14:paraId="398600D5" w14:textId="77777777" w:rsidR="00667EEE" w:rsidRDefault="00667EEE">
      <w:pPr>
        <w:pStyle w:val="ConsPlusNormal"/>
        <w:spacing w:before="220"/>
        <w:ind w:firstLine="540"/>
        <w:jc w:val="both"/>
      </w:pPr>
      <w:r>
        <w:t>д) способы контроля и управления, обеспечивающие защиту работников, отключение или блокировку оборудования;</w:t>
      </w:r>
    </w:p>
    <w:p w14:paraId="64DAB315" w14:textId="77777777" w:rsidR="00667EEE" w:rsidRDefault="00667EEE">
      <w:pPr>
        <w:pStyle w:val="ConsPlusNormal"/>
        <w:spacing w:before="220"/>
        <w:ind w:firstLine="540"/>
        <w:jc w:val="both"/>
      </w:pPr>
      <w:r>
        <w:t>е) способы своевременного уведомления о возникновении вредных и (или) опасных производственных факторов, реализации профессиональных рисков при проведении работ;</w:t>
      </w:r>
    </w:p>
    <w:p w14:paraId="35152650" w14:textId="77777777" w:rsidR="00667EEE" w:rsidRDefault="00667EEE">
      <w:pPr>
        <w:pStyle w:val="ConsPlusNormal"/>
        <w:spacing w:before="220"/>
        <w:ind w:firstLine="540"/>
        <w:jc w:val="both"/>
      </w:pPr>
      <w:r>
        <w:t>ж) меры по защите работников, реализация которых необходима при возникновении аварийных ситуаций.</w:t>
      </w:r>
    </w:p>
    <w:p w14:paraId="076BA44E" w14:textId="77777777" w:rsidR="00667EEE" w:rsidRDefault="00667EEE">
      <w:pPr>
        <w:pStyle w:val="ConsPlusNormal"/>
        <w:spacing w:before="220"/>
        <w:ind w:firstLine="540"/>
        <w:jc w:val="both"/>
      </w:pPr>
      <w:r>
        <w:t>12. В главу "Требования, предъявляемые к производственным помещениям и производственным площадкам (при наличии процессов, выполняемых вне производственных помещений), в целях обеспечения охраны труда работников" включаются положения, связанные с соответствием производственных помещений и площадок безопасному выполнению работ, в том числе:</w:t>
      </w:r>
    </w:p>
    <w:p w14:paraId="478B04A0" w14:textId="77777777" w:rsidR="00667EEE" w:rsidRDefault="00667EEE">
      <w:pPr>
        <w:pStyle w:val="ConsPlusNormal"/>
        <w:spacing w:before="220"/>
        <w:ind w:firstLine="540"/>
        <w:jc w:val="both"/>
      </w:pPr>
      <w:r>
        <w:t>а) запрет на загромождение проходов и проездов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средств;</w:t>
      </w:r>
    </w:p>
    <w:p w14:paraId="3B3D421F" w14:textId="77777777" w:rsidR="00667EEE" w:rsidRDefault="00667EEE">
      <w:pPr>
        <w:pStyle w:val="ConsPlusNormal"/>
        <w:spacing w:before="220"/>
        <w:ind w:firstLine="540"/>
        <w:jc w:val="both"/>
      </w:pPr>
      <w:r>
        <w:t>б) содержание переходов, лестниц, площадок и перил к ним в исправном состоянии и чистоте, а расположенных на открытом воздухе - очищенными в зимнее время от снега и льда, обработанными противогололедными средствами;</w:t>
      </w:r>
    </w:p>
    <w:p w14:paraId="381E6A7E" w14:textId="77777777" w:rsidR="00667EEE" w:rsidRDefault="00667EEE">
      <w:pPr>
        <w:pStyle w:val="ConsPlusNormal"/>
        <w:spacing w:before="220"/>
        <w:ind w:firstLine="540"/>
        <w:jc w:val="both"/>
      </w:pPr>
      <w:r>
        <w:t>в) наличие действующей общеобменной вентиляции, а на стационарных рабочих местах - местной вентиляции;</w:t>
      </w:r>
    </w:p>
    <w:p w14:paraId="01E82557" w14:textId="77777777" w:rsidR="00667EEE" w:rsidRDefault="00667EEE">
      <w:pPr>
        <w:pStyle w:val="ConsPlusNormal"/>
        <w:spacing w:before="220"/>
        <w:ind w:firstLine="540"/>
        <w:jc w:val="both"/>
      </w:pPr>
      <w:r>
        <w:t>г) наличие необходимого освещения, в том числе сигнального в ночное время;</w:t>
      </w:r>
    </w:p>
    <w:p w14:paraId="41ED2B9C" w14:textId="77777777" w:rsidR="00667EEE" w:rsidRDefault="00667EEE">
      <w:pPr>
        <w:pStyle w:val="ConsPlusNormal"/>
        <w:spacing w:before="220"/>
        <w:ind w:firstLine="540"/>
        <w:jc w:val="both"/>
      </w:pPr>
      <w:r>
        <w:t>д) иные требования, по усмотрению работодателя, необходимые для безопасного выполнения работ и предусмотренные государственными нормативными требованиями охраны труда.</w:t>
      </w:r>
    </w:p>
    <w:p w14:paraId="42AED192" w14:textId="77777777" w:rsidR="00667EEE" w:rsidRDefault="00667EEE">
      <w:pPr>
        <w:pStyle w:val="ConsPlusNormal"/>
        <w:spacing w:before="220"/>
        <w:ind w:firstLine="540"/>
        <w:jc w:val="both"/>
      </w:pPr>
      <w:r>
        <w:t>13. В главу "Требования, предъявляемые к оборудованию, его размещению и организации рабочих мест, в целях обеспечения охраны труда работников" включаются:</w:t>
      </w:r>
    </w:p>
    <w:p w14:paraId="47AAACF9" w14:textId="77777777" w:rsidR="00667EEE" w:rsidRDefault="00667EEE">
      <w:pPr>
        <w:pStyle w:val="ConsPlusNormal"/>
        <w:spacing w:before="220"/>
        <w:ind w:firstLine="540"/>
        <w:jc w:val="both"/>
      </w:pPr>
      <w:r>
        <w:t>а) требования, предъявляемые к оборудованию, отдельным его группам и видам, коммуникациям, их размещению;</w:t>
      </w:r>
    </w:p>
    <w:p w14:paraId="79BAAB9D" w14:textId="77777777" w:rsidR="00667EEE" w:rsidRDefault="00667EEE">
      <w:pPr>
        <w:pStyle w:val="ConsPlusNormal"/>
        <w:spacing w:before="220"/>
        <w:ind w:firstLine="540"/>
        <w:jc w:val="both"/>
      </w:pPr>
      <w:r>
        <w:t>б) требования к наличию ограждений, сигнальных устройств и предупреждающих и предписывающих плакатов (знаков);</w:t>
      </w:r>
    </w:p>
    <w:p w14:paraId="09569A1A" w14:textId="77777777" w:rsidR="00667EEE" w:rsidRDefault="00667EEE">
      <w:pPr>
        <w:pStyle w:val="ConsPlusNormal"/>
        <w:spacing w:before="220"/>
        <w:ind w:firstLine="540"/>
        <w:jc w:val="both"/>
      </w:pPr>
      <w:r>
        <w:lastRenderedPageBreak/>
        <w:t>в) требования к применению средств индивидуальной защиты работников, методов и средств коллективной защиты работников;</w:t>
      </w:r>
    </w:p>
    <w:p w14:paraId="5A6298DB" w14:textId="77777777" w:rsidR="00667EEE" w:rsidRDefault="00667EEE">
      <w:pPr>
        <w:pStyle w:val="ConsPlusNormal"/>
        <w:spacing w:before="220"/>
        <w:ind w:firstLine="540"/>
        <w:jc w:val="both"/>
      </w:pPr>
      <w:r>
        <w:t>г) мероприятия по обеспечению безопасности труда при организации работ на опасном технологическом оборудовании.</w:t>
      </w:r>
    </w:p>
    <w:p w14:paraId="138EF95B" w14:textId="77777777" w:rsidR="00667EEE" w:rsidRDefault="00667EEE">
      <w:pPr>
        <w:pStyle w:val="ConsPlusNormal"/>
        <w:spacing w:before="220"/>
        <w:ind w:firstLine="540"/>
        <w:jc w:val="both"/>
      </w:pPr>
      <w:r>
        <w:t>14. В случае осуществления соответствующего вида деятельности в главу "Требования, предъявляемые к хранению и транспортировке исходных материалов, заготовок, полуфабрикатов, готовой продукции и отходов производства, в целях обеспечения охраны труда работников" включаются:</w:t>
      </w:r>
    </w:p>
    <w:p w14:paraId="6F00CBD5" w14:textId="77777777" w:rsidR="00667EEE" w:rsidRDefault="00667EEE">
      <w:pPr>
        <w:pStyle w:val="ConsPlusNormal"/>
        <w:spacing w:before="220"/>
        <w:ind w:firstLine="540"/>
        <w:jc w:val="both"/>
      </w:pPr>
      <w:r>
        <w:t>а) особенности исходных материалов, заготовок, полуфабрикатов, готовой продукции и отходов производства, рациональные способы их хранения;</w:t>
      </w:r>
    </w:p>
    <w:p w14:paraId="0C9897ED" w14:textId="77777777" w:rsidR="00667EEE" w:rsidRDefault="00667EEE">
      <w:pPr>
        <w:pStyle w:val="ConsPlusNormal"/>
        <w:spacing w:before="220"/>
        <w:ind w:firstLine="540"/>
        <w:jc w:val="both"/>
      </w:pPr>
      <w:r>
        <w:t>б) требования, предъявляемые к механизации и автоматизации погрузочно-разгрузочных работ, влияющие на обеспечение охраны труда работников;</w:t>
      </w:r>
    </w:p>
    <w:p w14:paraId="55092827" w14:textId="77777777" w:rsidR="00667EEE" w:rsidRDefault="00667EEE">
      <w:pPr>
        <w:pStyle w:val="ConsPlusNormal"/>
        <w:spacing w:before="220"/>
        <w:ind w:firstLine="540"/>
        <w:jc w:val="both"/>
      </w:pPr>
      <w:r>
        <w:t>в) меры по удалению опасных и вредных веществ и материалов из рабочей зоны;</w:t>
      </w:r>
    </w:p>
    <w:p w14:paraId="5B563DD4" w14:textId="77777777" w:rsidR="00667EEE" w:rsidRDefault="00667EEE">
      <w:pPr>
        <w:pStyle w:val="ConsPlusNormal"/>
        <w:spacing w:before="220"/>
        <w:ind w:firstLine="540"/>
        <w:jc w:val="both"/>
      </w:pPr>
      <w:r>
        <w:t>г) меры по удалению и обезвреживанию отходов производства, являющихся источниками вредных и (или) опасных производственных факторов.</w:t>
      </w:r>
    </w:p>
    <w:p w14:paraId="168EC9CE" w14:textId="77777777" w:rsidR="00667EEE" w:rsidRDefault="00667EEE">
      <w:pPr>
        <w:pStyle w:val="ConsPlusNormal"/>
        <w:spacing w:before="220"/>
        <w:ind w:firstLine="540"/>
        <w:jc w:val="both"/>
      </w:pPr>
      <w:r>
        <w:t>15. Правила должны иметь лист согласования, который подписывается разработчиком (представителями участников разработки), руководителем юридической службы работодателя (при наличии), руководителем службы охраны труда (при его отсутствии - лицом, выполняющим функции специалиста по охране труда), лицом, ответственным за разработку Правил.</w:t>
      </w:r>
    </w:p>
    <w:p w14:paraId="7EE0AADD" w14:textId="77777777" w:rsidR="00667EEE" w:rsidRDefault="00667EEE">
      <w:pPr>
        <w:pStyle w:val="ConsPlusNormal"/>
        <w:spacing w:before="220"/>
        <w:ind w:firstLine="540"/>
        <w:jc w:val="both"/>
      </w:pPr>
      <w:r>
        <w:t>Работодатель вправе расширить круг лиц, согласующих разработанные Правила.</w:t>
      </w:r>
    </w:p>
    <w:p w14:paraId="0C07E7FC" w14:textId="77777777" w:rsidR="00667EEE" w:rsidRDefault="00667EEE">
      <w:pPr>
        <w:pStyle w:val="ConsPlusNormal"/>
        <w:spacing w:before="220"/>
        <w:ind w:firstLine="540"/>
        <w:jc w:val="both"/>
      </w:pPr>
      <w:r>
        <w:t>В случае использования работодателем системы электронного документооборота лист согласования подписывается с учетом настроек маршрута согласования.</w:t>
      </w:r>
    </w:p>
    <w:p w14:paraId="265B603A" w14:textId="77777777" w:rsidR="00667EEE" w:rsidRDefault="00667EEE">
      <w:pPr>
        <w:pStyle w:val="ConsPlusNormal"/>
        <w:spacing w:before="220"/>
        <w:ind w:firstLine="540"/>
        <w:jc w:val="both"/>
      </w:pPr>
      <w:r>
        <w:t>16. Правила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14:paraId="1A8754F5" w14:textId="77777777" w:rsidR="00667EEE" w:rsidRDefault="00667EEE">
      <w:pPr>
        <w:pStyle w:val="ConsPlusNormal"/>
        <w:spacing w:before="220"/>
        <w:ind w:firstLine="540"/>
        <w:jc w:val="both"/>
      </w:pPr>
      <w:r>
        <w:t>17. При необходимости Правила могут содержать требования или ссылку на требования стандартов безопасности труда, государственных санитарно-эпидемиологических правил и нормативов, устанавливающих требования к факторам рабочей среды и трудового процесса, правил и норм безопасности, нормативных правовых актов, содержащих государственные нормативные требования охраны труда.</w:t>
      </w:r>
    </w:p>
    <w:p w14:paraId="54D30435" w14:textId="77777777" w:rsidR="00667EEE" w:rsidRDefault="00667EEE">
      <w:pPr>
        <w:pStyle w:val="ConsPlusNormal"/>
        <w:jc w:val="center"/>
      </w:pPr>
    </w:p>
    <w:p w14:paraId="3E5550DA" w14:textId="77777777" w:rsidR="00667EEE" w:rsidRDefault="00667EEE">
      <w:pPr>
        <w:pStyle w:val="ConsPlusTitle"/>
        <w:jc w:val="center"/>
        <w:outlineLvl w:val="1"/>
      </w:pPr>
      <w:r>
        <w:t>III. Требования к порядку разработки и содержанию инструкций</w:t>
      </w:r>
    </w:p>
    <w:p w14:paraId="6A0B8EBD" w14:textId="77777777" w:rsidR="00667EEE" w:rsidRDefault="00667EEE">
      <w:pPr>
        <w:pStyle w:val="ConsPlusTitle"/>
        <w:jc w:val="center"/>
      </w:pPr>
      <w:r>
        <w:t>по охране труда</w:t>
      </w:r>
    </w:p>
    <w:p w14:paraId="586FD6CE" w14:textId="77777777" w:rsidR="00667EEE" w:rsidRDefault="00667EEE">
      <w:pPr>
        <w:pStyle w:val="ConsPlusNormal"/>
        <w:jc w:val="center"/>
      </w:pPr>
    </w:p>
    <w:p w14:paraId="55907720" w14:textId="77777777" w:rsidR="00667EEE" w:rsidRDefault="00667EEE">
      <w:pPr>
        <w:pStyle w:val="ConsPlusNormal"/>
        <w:ind w:firstLine="540"/>
        <w:jc w:val="both"/>
      </w:pPr>
      <w:r>
        <w:t>18. Инструкция по охране труда для работника разрабатывается исходя из его должности или профессии, направления трудовой деятельности или вида выполняемой работы.</w:t>
      </w:r>
    </w:p>
    <w:p w14:paraId="2236DBBF" w14:textId="77777777" w:rsidR="00667EEE" w:rsidRDefault="00667EEE">
      <w:pPr>
        <w:pStyle w:val="ConsPlusNormal"/>
        <w:spacing w:before="220"/>
        <w:ind w:firstLine="540"/>
        <w:jc w:val="both"/>
      </w:pPr>
      <w:r>
        <w:t>19. Разработка инструкций по охране труда работодателем осуществляется на основе установленных государственных нормативных требований охраны труда и требований разработанных работодателем правил (при наличии), а также на основе:</w:t>
      </w:r>
    </w:p>
    <w:p w14:paraId="2D98EF0D" w14:textId="77777777" w:rsidR="00667EEE" w:rsidRDefault="00667EEE">
      <w:pPr>
        <w:pStyle w:val="ConsPlusNormal"/>
        <w:spacing w:before="220"/>
        <w:ind w:firstLine="540"/>
        <w:jc w:val="both"/>
      </w:pPr>
      <w:r>
        <w:t>а) анализа трудовой функции работников по профессии, должности, виду и составу выполняемой работы, для которых разрабатывается инструкция по охране труда;</w:t>
      </w:r>
    </w:p>
    <w:p w14:paraId="5F179632" w14:textId="77777777" w:rsidR="00667EEE" w:rsidRDefault="00667EEE">
      <w:pPr>
        <w:pStyle w:val="ConsPlusNormal"/>
        <w:spacing w:before="220"/>
        <w:ind w:firstLine="540"/>
        <w:jc w:val="both"/>
      </w:pPr>
      <w:r>
        <w:t xml:space="preserve">б) результатов специальной оценки условий труда на конкретных рабочих местах для </w:t>
      </w:r>
      <w:r>
        <w:lastRenderedPageBreak/>
        <w:t>соответствующей должности, профессии, в том числе определения вредных производственных факторов, характерных для работ, выполняемых работниками соответствующей должности, профессии;</w:t>
      </w:r>
    </w:p>
    <w:p w14:paraId="26E9D927" w14:textId="77777777" w:rsidR="00667EEE" w:rsidRDefault="00667EEE">
      <w:pPr>
        <w:pStyle w:val="ConsPlusNormal"/>
        <w:spacing w:before="220"/>
        <w:ind w:firstLine="540"/>
        <w:jc w:val="both"/>
      </w:pPr>
      <w:r>
        <w:t>в) анализа требований соответствующих профессиональных стандартов;</w:t>
      </w:r>
    </w:p>
    <w:p w14:paraId="743C709A" w14:textId="77777777" w:rsidR="00667EEE" w:rsidRDefault="00667EEE">
      <w:pPr>
        <w:pStyle w:val="ConsPlusNormal"/>
        <w:spacing w:before="220"/>
        <w:ind w:firstLine="540"/>
        <w:jc w:val="both"/>
      </w:pPr>
      <w:r>
        <w:t>г) определения профессиональных рисков и опасностей, характерных для работ, выполняемых работниками соответствующей должности, профессии;</w:t>
      </w:r>
    </w:p>
    <w:p w14:paraId="4DB8B011" w14:textId="77777777" w:rsidR="00667EEE" w:rsidRDefault="00667EEE">
      <w:pPr>
        <w:pStyle w:val="ConsPlusNormal"/>
        <w:spacing w:before="220"/>
        <w:ind w:firstLine="540"/>
        <w:jc w:val="both"/>
      </w:pPr>
      <w:r>
        <w:t>д) анализа результатов расследования несчастных случаев, а также типичных причин несчастных случаев на производстве и профессиональных заболеваний для соответствующих должностей, профессий, видов работ;</w:t>
      </w:r>
    </w:p>
    <w:p w14:paraId="41475A36" w14:textId="77777777" w:rsidR="00667EEE" w:rsidRDefault="00667EEE">
      <w:pPr>
        <w:pStyle w:val="ConsPlusNormal"/>
        <w:spacing w:before="220"/>
        <w:ind w:firstLine="540"/>
        <w:jc w:val="both"/>
      </w:pPr>
      <w:r>
        <w:t>е) определения безопасных методов и приемов выполнения трудовых функций и работ.</w:t>
      </w:r>
    </w:p>
    <w:p w14:paraId="695CA1E1" w14:textId="77777777" w:rsidR="00667EEE" w:rsidRDefault="00667EEE">
      <w:pPr>
        <w:pStyle w:val="ConsPlusNormal"/>
        <w:spacing w:before="220"/>
        <w:ind w:firstLine="540"/>
        <w:jc w:val="both"/>
      </w:pPr>
      <w:r>
        <w:t>20. Инструкция по охране труда для работника учитывает требования безопасности, изложенные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производства, применительно к должности, профессии работника или виду выполняемой работы.</w:t>
      </w:r>
    </w:p>
    <w:p w14:paraId="21BB33E5" w14:textId="77777777" w:rsidR="00667EEE" w:rsidRDefault="00667EEE">
      <w:pPr>
        <w:pStyle w:val="ConsPlusNormal"/>
        <w:spacing w:before="220"/>
        <w:ind w:firstLine="540"/>
        <w:jc w:val="both"/>
      </w:pPr>
      <w:r>
        <w:t>21. Инструкция по охране труда должна содержать:</w:t>
      </w:r>
    </w:p>
    <w:p w14:paraId="25C29509" w14:textId="77777777" w:rsidR="00667EEE" w:rsidRDefault="00667EEE">
      <w:pPr>
        <w:pStyle w:val="ConsPlusNormal"/>
        <w:spacing w:before="220"/>
        <w:ind w:firstLine="540"/>
        <w:jc w:val="both"/>
      </w:pPr>
      <w:r>
        <w:t>а) общие требования охраны труда;</w:t>
      </w:r>
    </w:p>
    <w:p w14:paraId="34DC40A1" w14:textId="77777777" w:rsidR="00667EEE" w:rsidRDefault="00667EEE">
      <w:pPr>
        <w:pStyle w:val="ConsPlusNormal"/>
        <w:spacing w:before="220"/>
        <w:ind w:firstLine="540"/>
        <w:jc w:val="both"/>
      </w:pPr>
      <w:r>
        <w:t>б) требования охраны труда перед началом работы;</w:t>
      </w:r>
    </w:p>
    <w:p w14:paraId="00A82979" w14:textId="77777777" w:rsidR="00667EEE" w:rsidRDefault="00667EEE">
      <w:pPr>
        <w:pStyle w:val="ConsPlusNormal"/>
        <w:spacing w:before="220"/>
        <w:ind w:firstLine="540"/>
        <w:jc w:val="both"/>
      </w:pPr>
      <w:r>
        <w:t>в) требования охраны труда во время работы;</w:t>
      </w:r>
    </w:p>
    <w:p w14:paraId="4E4BB749" w14:textId="77777777" w:rsidR="00667EEE" w:rsidRDefault="00667EEE">
      <w:pPr>
        <w:pStyle w:val="ConsPlusNormal"/>
        <w:spacing w:before="220"/>
        <w:ind w:firstLine="540"/>
        <w:jc w:val="both"/>
      </w:pPr>
      <w:r>
        <w:t>г) требования охраны труда в аварийных ситуациях;</w:t>
      </w:r>
    </w:p>
    <w:p w14:paraId="49C34B6E" w14:textId="77777777" w:rsidR="00667EEE" w:rsidRDefault="00667EEE">
      <w:pPr>
        <w:pStyle w:val="ConsPlusNormal"/>
        <w:spacing w:before="220"/>
        <w:ind w:firstLine="540"/>
        <w:jc w:val="both"/>
      </w:pPr>
      <w:r>
        <w:t>д) требования охраны труда по окончании работы.</w:t>
      </w:r>
    </w:p>
    <w:p w14:paraId="64318D15" w14:textId="77777777" w:rsidR="00667EEE" w:rsidRDefault="00667EEE">
      <w:pPr>
        <w:pStyle w:val="ConsPlusNormal"/>
        <w:spacing w:before="220"/>
        <w:ind w:firstLine="540"/>
        <w:jc w:val="both"/>
      </w:pPr>
      <w:r>
        <w:t>22. В разделе "Общие требования охраны труда" необходимо отражать:</w:t>
      </w:r>
    </w:p>
    <w:p w14:paraId="5BFE3B77" w14:textId="77777777" w:rsidR="00667EEE" w:rsidRDefault="00667EEE">
      <w:pPr>
        <w:pStyle w:val="ConsPlusNormal"/>
        <w:spacing w:before="220"/>
        <w:ind w:firstLine="540"/>
        <w:jc w:val="both"/>
      </w:pPr>
      <w:r>
        <w:t>а) указания о необходимости соблюдения правил внутреннего трудового распорядка;</w:t>
      </w:r>
    </w:p>
    <w:p w14:paraId="433C2018" w14:textId="77777777" w:rsidR="00667EEE" w:rsidRDefault="00667EEE">
      <w:pPr>
        <w:pStyle w:val="ConsPlusNormal"/>
        <w:spacing w:before="220"/>
        <w:ind w:firstLine="540"/>
        <w:jc w:val="both"/>
      </w:pPr>
      <w:r>
        <w:t>б) требования по выполнению режима рабочего времени и времени отдыха при выполнении соответствующих работ;</w:t>
      </w:r>
    </w:p>
    <w:p w14:paraId="74A806B7" w14:textId="77777777" w:rsidR="00667EEE" w:rsidRDefault="00667EEE">
      <w:pPr>
        <w:pStyle w:val="ConsPlusNormal"/>
        <w:spacing w:before="220"/>
        <w:ind w:firstLine="540"/>
        <w:jc w:val="both"/>
      </w:pPr>
      <w:r>
        <w:t>в) 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</w:t>
      </w:r>
    </w:p>
    <w:p w14:paraId="6D169E0D" w14:textId="77777777" w:rsidR="00667EEE" w:rsidRDefault="00667EEE">
      <w:pPr>
        <w:pStyle w:val="ConsPlusNormal"/>
        <w:spacing w:before="220"/>
        <w:ind w:firstLine="540"/>
        <w:jc w:val="both"/>
      </w:pPr>
      <w:r>
        <w:t>г) 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труда, или ссылку на локальный нормативный акт;</w:t>
      </w:r>
    </w:p>
    <w:p w14:paraId="17BA576E" w14:textId="77777777" w:rsidR="00667EEE" w:rsidRDefault="00667EEE">
      <w:pPr>
        <w:pStyle w:val="ConsPlusNormal"/>
        <w:spacing w:before="220"/>
        <w:ind w:firstLine="540"/>
        <w:jc w:val="both"/>
      </w:pPr>
      <w:r>
        <w:t>д) порядок уведомления о случаях травмирования работника и неисправности оборудования, приспособлений и инструмента (или ссылку на локальный нормативный акт);</w:t>
      </w:r>
    </w:p>
    <w:p w14:paraId="62B8D06E" w14:textId="77777777" w:rsidR="00667EEE" w:rsidRDefault="00667EEE">
      <w:pPr>
        <w:pStyle w:val="ConsPlusNormal"/>
        <w:spacing w:before="220"/>
        <w:ind w:firstLine="540"/>
        <w:jc w:val="both"/>
      </w:pPr>
      <w:r>
        <w:t>е) правила личной гигиены и эпидемиологические нормы, которые должен знать и соблюдать работник при выполнении работы.</w:t>
      </w:r>
    </w:p>
    <w:p w14:paraId="6720F203" w14:textId="77777777" w:rsidR="00667EEE" w:rsidRDefault="00667EEE">
      <w:pPr>
        <w:pStyle w:val="ConsPlusNormal"/>
        <w:spacing w:before="220"/>
        <w:ind w:firstLine="540"/>
        <w:jc w:val="both"/>
      </w:pPr>
      <w:r>
        <w:t>23. В разделе "Требования охраны труда перед началом работы" необходимо отражать:</w:t>
      </w:r>
    </w:p>
    <w:p w14:paraId="75F14610" w14:textId="77777777" w:rsidR="00667EEE" w:rsidRDefault="00667EEE">
      <w:pPr>
        <w:pStyle w:val="ConsPlusNormal"/>
        <w:spacing w:before="220"/>
        <w:ind w:firstLine="540"/>
        <w:jc w:val="both"/>
      </w:pPr>
      <w:r>
        <w:t>а) порядок подготовки рабочего места;</w:t>
      </w:r>
    </w:p>
    <w:p w14:paraId="4419C002" w14:textId="77777777" w:rsidR="00667EEE" w:rsidRDefault="00667EEE">
      <w:pPr>
        <w:pStyle w:val="ConsPlusNormal"/>
        <w:spacing w:before="220"/>
        <w:ind w:firstLine="540"/>
        <w:jc w:val="both"/>
      </w:pPr>
      <w:r>
        <w:t>б) порядок проверки исходных материалов (заготовки, полуфабрикаты) (при наличии);</w:t>
      </w:r>
    </w:p>
    <w:p w14:paraId="2AE7F1A8" w14:textId="77777777" w:rsidR="00667EEE" w:rsidRDefault="00667EEE">
      <w:pPr>
        <w:pStyle w:val="ConsPlusNormal"/>
        <w:spacing w:before="220"/>
        <w:ind w:firstLine="540"/>
        <w:jc w:val="both"/>
      </w:pPr>
      <w:r>
        <w:lastRenderedPageBreak/>
        <w:t>в) порядок осмотра работником и подготовки к работе средств индивидуальной защиты до использования;</w:t>
      </w:r>
    </w:p>
    <w:p w14:paraId="1F2E8736" w14:textId="77777777" w:rsidR="00667EEE" w:rsidRDefault="00667EEE">
      <w:pPr>
        <w:pStyle w:val="ConsPlusNormal"/>
        <w:spacing w:before="220"/>
        <w:ind w:firstLine="540"/>
        <w:jc w:val="both"/>
      </w:pPr>
      <w:r>
        <w:t>г)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5705D98A" w14:textId="77777777" w:rsidR="00667EEE" w:rsidRDefault="00667EEE">
      <w:pPr>
        <w:pStyle w:val="ConsPlusNormal"/>
        <w:spacing w:before="220"/>
        <w:ind w:firstLine="540"/>
        <w:jc w:val="both"/>
      </w:pPr>
      <w:r>
        <w:t>24. В разделе "Требования охраны труда во время работы" необходимо предусматривать:</w:t>
      </w:r>
    </w:p>
    <w:p w14:paraId="16776272" w14:textId="77777777" w:rsidR="00667EEE" w:rsidRDefault="00667EEE">
      <w:pPr>
        <w:pStyle w:val="ConsPlusNormal"/>
        <w:spacing w:before="220"/>
        <w:ind w:firstLine="540"/>
        <w:jc w:val="both"/>
      </w:pPr>
      <w:r>
        <w:t>а)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14:paraId="7D0864AF" w14:textId="77777777" w:rsidR="00667EEE" w:rsidRDefault="00667EEE">
      <w:pPr>
        <w:pStyle w:val="ConsPlusNormal"/>
        <w:spacing w:before="220"/>
        <w:ind w:firstLine="540"/>
        <w:jc w:val="both"/>
      </w:pPr>
      <w:r>
        <w:t>б) требования безопасного обращения с исходными материалами (сырье, заготовки, полуфабрикаты);</w:t>
      </w:r>
    </w:p>
    <w:p w14:paraId="460B9365" w14:textId="77777777" w:rsidR="00667EEE" w:rsidRDefault="00667EEE">
      <w:pPr>
        <w:pStyle w:val="ConsPlusNormal"/>
        <w:spacing w:before="220"/>
        <w:ind w:firstLine="540"/>
        <w:jc w:val="both"/>
      </w:pPr>
      <w:r>
        <w:t>в) указания по безопасному содержанию рабочего места;</w:t>
      </w:r>
    </w:p>
    <w:p w14:paraId="4522736A" w14:textId="77777777" w:rsidR="00667EEE" w:rsidRDefault="00667EEE">
      <w:pPr>
        <w:pStyle w:val="ConsPlusNormal"/>
        <w:spacing w:before="220"/>
        <w:ind w:firstLine="540"/>
        <w:jc w:val="both"/>
      </w:pPr>
      <w:r>
        <w:t>г) действия, направленные на предотвращение аварийных ситуаций;</w:t>
      </w:r>
    </w:p>
    <w:p w14:paraId="55B28EA9" w14:textId="77777777" w:rsidR="00667EEE" w:rsidRDefault="00667EEE">
      <w:pPr>
        <w:pStyle w:val="ConsPlusNormal"/>
        <w:spacing w:before="220"/>
        <w:ind w:firstLine="540"/>
        <w:jc w:val="both"/>
      </w:pPr>
      <w:r>
        <w:t>д) требования, предъявляемые к правильному использованию (применению) средств индивидуальной защиты работников.</w:t>
      </w:r>
    </w:p>
    <w:p w14:paraId="3E17CB7A" w14:textId="77777777" w:rsidR="00667EEE" w:rsidRDefault="00667EEE">
      <w:pPr>
        <w:pStyle w:val="ConsPlusNormal"/>
        <w:spacing w:before="220"/>
        <w:ind w:firstLine="540"/>
        <w:jc w:val="both"/>
      </w:pPr>
      <w:r>
        <w:t>25. В разделе "Требования охраны труда в аварийных ситуациях" необходимо отражать:</w:t>
      </w:r>
    </w:p>
    <w:p w14:paraId="31E5D83E" w14:textId="77777777" w:rsidR="00667EEE" w:rsidRDefault="00667EEE">
      <w:pPr>
        <w:pStyle w:val="ConsPlusNormal"/>
        <w:spacing w:before="220"/>
        <w:ind w:firstLine="540"/>
        <w:jc w:val="both"/>
      </w:pPr>
      <w:r>
        <w:t>а) перечень основных возможных аварий и аварийных ситуаций и причины, их вызывающие;</w:t>
      </w:r>
    </w:p>
    <w:p w14:paraId="59A5A2F4" w14:textId="77777777" w:rsidR="00667EEE" w:rsidRDefault="00667EEE">
      <w:pPr>
        <w:pStyle w:val="ConsPlusNormal"/>
        <w:spacing w:before="220"/>
        <w:ind w:firstLine="540"/>
        <w:jc w:val="both"/>
      </w:pPr>
      <w:r>
        <w:t>б) процесс извещения руководителя работ о ситуации, угрожающей жизни и здоровью людей, и о каждом произошедшем несчастном случае;</w:t>
      </w:r>
    </w:p>
    <w:p w14:paraId="42696214" w14:textId="77777777" w:rsidR="00667EEE" w:rsidRDefault="00667EEE">
      <w:pPr>
        <w:pStyle w:val="ConsPlusNormal"/>
        <w:spacing w:before="220"/>
        <w:ind w:firstLine="540"/>
        <w:jc w:val="both"/>
      </w:pPr>
      <w:r>
        <w:t>в) действия работников при возникновении аварий и аварийных ситуаций;</w:t>
      </w:r>
    </w:p>
    <w:p w14:paraId="5FE46145" w14:textId="77777777" w:rsidR="00667EEE" w:rsidRDefault="00667EEE">
      <w:pPr>
        <w:pStyle w:val="ConsPlusNormal"/>
        <w:spacing w:before="220"/>
        <w:ind w:firstLine="540"/>
        <w:jc w:val="both"/>
      </w:pPr>
      <w:r>
        <w:t>г) действия по оказанию первой помощи пострадавшим при травмировании, отравлении и других повреждениях здоровья (исходя из результатов оценки профессиональных рисков).</w:t>
      </w:r>
    </w:p>
    <w:p w14:paraId="57748342" w14:textId="77777777" w:rsidR="00667EEE" w:rsidRDefault="00667EEE">
      <w:pPr>
        <w:pStyle w:val="ConsPlusNormal"/>
        <w:spacing w:before="220"/>
        <w:ind w:firstLine="540"/>
        <w:jc w:val="both"/>
      </w:pPr>
      <w:r>
        <w:t>26. В разделе "Требования охраны труда по окончании работ" необходимо отражать:</w:t>
      </w:r>
    </w:p>
    <w:p w14:paraId="2BDC6A19" w14:textId="77777777" w:rsidR="00667EEE" w:rsidRDefault="00667EEE">
      <w:pPr>
        <w:pStyle w:val="ConsPlusNormal"/>
        <w:spacing w:before="220"/>
        <w:ind w:firstLine="540"/>
        <w:jc w:val="both"/>
      </w:pPr>
      <w:r>
        <w:t>а) действия при приеме и передаче смены в случае непрерывного технологического процесса и работы оборудования;</w:t>
      </w:r>
    </w:p>
    <w:p w14:paraId="41DF02DF" w14:textId="77777777" w:rsidR="00667EEE" w:rsidRDefault="00667EEE">
      <w:pPr>
        <w:pStyle w:val="ConsPlusNormal"/>
        <w:spacing w:before="220"/>
        <w:ind w:firstLine="540"/>
        <w:jc w:val="both"/>
      </w:pPr>
      <w:r>
        <w:t>б) последовательность отключения, остановки, разборки, очистки и смазки оборудования, приспособлений, машин, механизмов и аппаратуры;</w:t>
      </w:r>
    </w:p>
    <w:p w14:paraId="237DEAEC" w14:textId="77777777" w:rsidR="00667EEE" w:rsidRDefault="00667EEE">
      <w:pPr>
        <w:pStyle w:val="ConsPlusNormal"/>
        <w:spacing w:before="220"/>
        <w:ind w:firstLine="540"/>
        <w:jc w:val="both"/>
      </w:pPr>
      <w:r>
        <w:t>в) действия при уборке отходов, полученных в ходе производственной деятельности;</w:t>
      </w:r>
    </w:p>
    <w:p w14:paraId="30AA2545" w14:textId="77777777" w:rsidR="00667EEE" w:rsidRDefault="00667EEE">
      <w:pPr>
        <w:pStyle w:val="ConsPlusNormal"/>
        <w:spacing w:before="220"/>
        <w:ind w:firstLine="540"/>
        <w:jc w:val="both"/>
      </w:pPr>
      <w:r>
        <w:t>г) требования соблюдения личной гигиены;</w:t>
      </w:r>
    </w:p>
    <w:p w14:paraId="0A649120" w14:textId="77777777" w:rsidR="00667EEE" w:rsidRDefault="00667EEE">
      <w:pPr>
        <w:pStyle w:val="ConsPlusNormal"/>
        <w:spacing w:before="220"/>
        <w:ind w:firstLine="540"/>
        <w:jc w:val="both"/>
      </w:pPr>
      <w:r>
        <w:t>д) процесс извещения руководителя работ о недостатках, влияющих на безопасность труда, обнаруженных во время работы.</w:t>
      </w:r>
    </w:p>
    <w:p w14:paraId="4F202FEC" w14:textId="77777777" w:rsidR="00667EEE" w:rsidRDefault="00667EEE">
      <w:pPr>
        <w:pStyle w:val="ConsPlusNormal"/>
        <w:spacing w:before="220"/>
        <w:ind w:firstLine="540"/>
        <w:jc w:val="both"/>
      </w:pPr>
      <w:r>
        <w:t>27. Для вводимых в действие новых и реконструированных производств допускается разработка временных инструкций по охране труда для работников.</w:t>
      </w:r>
    </w:p>
    <w:p w14:paraId="20DB4C86" w14:textId="77777777" w:rsidR="00667EEE" w:rsidRDefault="00667EEE">
      <w:pPr>
        <w:pStyle w:val="ConsPlusNormal"/>
        <w:spacing w:before="220"/>
        <w:ind w:firstLine="540"/>
        <w:jc w:val="both"/>
      </w:pPr>
      <w:r>
        <w:t>28. Временные инструкции по охране труда для работников обеспечивают безопасное ведение технологических процессов (работ) и безопасную эксплуатацию оборудования. Временные инструкции вводятся на срок до приемки указанных производств в эксплуатацию.</w:t>
      </w:r>
    </w:p>
    <w:p w14:paraId="181377B7" w14:textId="77777777" w:rsidR="00667EEE" w:rsidRDefault="00667EEE">
      <w:pPr>
        <w:pStyle w:val="ConsPlusNormal"/>
        <w:spacing w:before="220"/>
        <w:ind w:firstLine="540"/>
        <w:jc w:val="both"/>
      </w:pPr>
      <w:r>
        <w:t xml:space="preserve">29. Инструкции по охране труда утверждаются работодателем (руководителем организации) </w:t>
      </w:r>
      <w:r>
        <w:lastRenderedPageBreak/>
        <w:t>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14:paraId="3DE46273" w14:textId="77777777" w:rsidR="00667EEE" w:rsidRDefault="00667EEE">
      <w:pPr>
        <w:pStyle w:val="ConsPlusNormal"/>
        <w:spacing w:before="220"/>
        <w:ind w:firstLine="540"/>
        <w:jc w:val="both"/>
      </w:pPr>
      <w:r>
        <w:t>30. Инструкции по охране труда для работников пересматриваются, в том числе в следующих случаях:</w:t>
      </w:r>
    </w:p>
    <w:p w14:paraId="7DA1ADBD" w14:textId="77777777" w:rsidR="00667EEE" w:rsidRDefault="00667EEE">
      <w:pPr>
        <w:pStyle w:val="ConsPlusNormal"/>
        <w:spacing w:before="220"/>
        <w:ind w:firstLine="540"/>
        <w:jc w:val="both"/>
      </w:pPr>
      <w:r>
        <w:t>а) при изменении условий труда работников;</w:t>
      </w:r>
    </w:p>
    <w:p w14:paraId="3E93354E" w14:textId="77777777" w:rsidR="00667EEE" w:rsidRDefault="00667EEE">
      <w:pPr>
        <w:pStyle w:val="ConsPlusNormal"/>
        <w:spacing w:before="220"/>
        <w:ind w:firstLine="540"/>
        <w:jc w:val="both"/>
      </w:pPr>
      <w:r>
        <w:t>б) при внедрении новой техники и технологии;</w:t>
      </w:r>
    </w:p>
    <w:p w14:paraId="3070BEBD" w14:textId="77777777" w:rsidR="00667EEE" w:rsidRDefault="00667EEE">
      <w:pPr>
        <w:pStyle w:val="ConsPlusNormal"/>
        <w:spacing w:before="220"/>
        <w:ind w:firstLine="540"/>
        <w:jc w:val="both"/>
      </w:pPr>
      <w:r>
        <w:t>в) по результатам анализа материалов расследования аварий, несчастных случаев на производстве и профессиональных заболеваний;</w:t>
      </w:r>
    </w:p>
    <w:p w14:paraId="7052247C" w14:textId="77777777" w:rsidR="00667EEE" w:rsidRDefault="00667EEE">
      <w:pPr>
        <w:pStyle w:val="ConsPlusNormal"/>
        <w:spacing w:before="220"/>
        <w:ind w:firstLine="540"/>
        <w:jc w:val="both"/>
      </w:pPr>
      <w:r>
        <w:t>г) 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труда.</w:t>
      </w:r>
    </w:p>
    <w:p w14:paraId="1A4EA25C" w14:textId="77777777" w:rsidR="00667EEE" w:rsidRDefault="00667EEE">
      <w:pPr>
        <w:pStyle w:val="ConsPlusNormal"/>
        <w:ind w:firstLine="540"/>
        <w:jc w:val="both"/>
      </w:pPr>
    </w:p>
    <w:p w14:paraId="55B759E5" w14:textId="77777777" w:rsidR="00667EEE" w:rsidRDefault="00667EEE">
      <w:pPr>
        <w:pStyle w:val="ConsPlusNormal"/>
        <w:ind w:firstLine="540"/>
        <w:jc w:val="both"/>
      </w:pPr>
    </w:p>
    <w:p w14:paraId="7600820D" w14:textId="77777777" w:rsidR="00667EEE" w:rsidRDefault="00667E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2DD9AC" w14:textId="77777777" w:rsidR="00047E99" w:rsidRDefault="00047E99"/>
    <w:sectPr w:rsidR="00047E99" w:rsidSect="00A8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EE"/>
    <w:rsid w:val="00047E99"/>
    <w:rsid w:val="0066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F39E"/>
  <w15:chartTrackingRefBased/>
  <w15:docId w15:val="{75BC6C11-2D8E-40C8-918A-3F54578D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7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7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14F139C63FBAAD026A17A0FBA3194A398FF0B33B650780CD7103281D8142609CCF9C1E623D6A0CEB0639579A6C64EF3DFEA06DFE93a1j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14F139C63FBAAD026A17A0FBA3194A3E87F9B730660780CD7103281D8142609CCF9C1E60346803B95C2953D33B6EF33AE1BE6EE0931B7AaCjBG" TargetMode="External"/><Relationship Id="rId5" Type="http://schemas.openxmlformats.org/officeDocument/2006/relationships/hyperlink" Target="consultantplus://offline/ref=3F14F139C63FBAAD026A17A0FBA3194A3E87F9B53A650780CD7103281D8142609CCF9C1D653C600CEB0639579A6C64EF3DFEA06DFE93a1j9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2403</Words>
  <Characters>13702</Characters>
  <Application>Microsoft Office Word</Application>
  <DocSecurity>0</DocSecurity>
  <Lines>114</Lines>
  <Paragraphs>32</Paragraphs>
  <ScaleCrop>false</ScaleCrop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LaptevED</dc:creator>
  <cp:keywords/>
  <dc:description/>
  <cp:lastModifiedBy>LaptevED</cp:lastModifiedBy>
  <cp:revision>1</cp:revision>
  <dcterms:created xsi:type="dcterms:W3CDTF">2022-01-27T06:35:00Z</dcterms:created>
  <dcterms:modified xsi:type="dcterms:W3CDTF">2022-01-27T06:35:00Z</dcterms:modified>
</cp:coreProperties>
</file>